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508539A" w14:textId="77777777" w:rsidR="006970FB" w:rsidRDefault="006970FB" w:rsidP="006970FB">
      <w:pPr>
        <w:ind w:left="5102"/>
      </w:pPr>
      <w:r>
        <w:t>Vietos projektų finansavimo sąlygų aprašo VPS priemonės „Vietos iniciatyvų ir partnerystės stiprinimas“ veiklos srities „Parama kaimo gyventojų įtraukimui į bendruomeninę veiklą“</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5C913570"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6970FB">
        <w:rPr>
          <w:szCs w:val="24"/>
        </w:rPr>
        <w:t>Parama kaimo gyventojų įtraukimui į bendruomeninę veiklą</w:t>
      </w:r>
      <w:r w:rsidR="008858B0">
        <w:rPr>
          <w:szCs w:val="24"/>
        </w:rPr>
        <w:t>“</w:t>
      </w:r>
      <w:r w:rsidR="001A60CE" w:rsidRPr="00014AED">
        <w:rPr>
          <w:szCs w:val="24"/>
        </w:rPr>
        <w:t xml:space="preserve"> </w:t>
      </w:r>
      <w:r w:rsidR="008858B0">
        <w:rPr>
          <w:szCs w:val="24"/>
        </w:rPr>
        <w:t>LEADER-19.2-SAVA-6.</w:t>
      </w:r>
      <w:r w:rsidR="006970FB">
        <w:rPr>
          <w:szCs w:val="24"/>
        </w:rPr>
        <w:t>2</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20</w:t>
      </w:r>
      <w:r w:rsidR="00123D89">
        <w:rPr>
          <w:szCs w:val="24"/>
        </w:rPr>
        <w:t>20</w:t>
      </w:r>
      <w:r w:rsidR="008858B0" w:rsidRPr="00CD34EC">
        <w:rPr>
          <w:szCs w:val="24"/>
        </w:rPr>
        <w:t xml:space="preserve"> </w:t>
      </w:r>
      <w:r w:rsidR="00431641" w:rsidRPr="00CD34EC">
        <w:rPr>
          <w:szCs w:val="24"/>
        </w:rPr>
        <w:t xml:space="preserve"> m.</w:t>
      </w:r>
      <w:r w:rsidR="008858B0" w:rsidRPr="00CD34EC">
        <w:rPr>
          <w:szCs w:val="24"/>
        </w:rPr>
        <w:t xml:space="preserve"> </w:t>
      </w:r>
      <w:r w:rsidR="00C2734B">
        <w:rPr>
          <w:szCs w:val="24"/>
        </w:rPr>
        <w:t>g</w:t>
      </w:r>
      <w:r w:rsidR="00123D89">
        <w:rPr>
          <w:szCs w:val="24"/>
        </w:rPr>
        <w:t>egužės</w:t>
      </w:r>
      <w:r w:rsidR="00CD34EC">
        <w:rPr>
          <w:szCs w:val="24"/>
        </w:rPr>
        <w:t xml:space="preserve"> </w:t>
      </w:r>
      <w:r w:rsidR="00883CBE">
        <w:rPr>
          <w:szCs w:val="24"/>
        </w:rPr>
        <w:t>27</w:t>
      </w:r>
      <w:r w:rsidR="00CD34EC">
        <w:rPr>
          <w:szCs w:val="24"/>
        </w:rPr>
        <w:t xml:space="preserve"> </w:t>
      </w:r>
      <w:r w:rsidR="00431641" w:rsidRPr="00CD34EC">
        <w:rPr>
          <w:szCs w:val="24"/>
        </w:rPr>
        <w:t>d. sprendimu Nr.</w:t>
      </w:r>
      <w:r w:rsidR="00CD34EC">
        <w:rPr>
          <w:szCs w:val="24"/>
        </w:rPr>
        <w:t xml:space="preserve"> </w:t>
      </w:r>
      <w:r w:rsidR="0074633C" w:rsidRPr="00CD34EC">
        <w:rPr>
          <w:szCs w:val="24"/>
        </w:rPr>
        <w:t>VNS-</w:t>
      </w:r>
      <w:r w:rsidR="00883CBE">
        <w:rPr>
          <w:szCs w:val="24"/>
        </w:rPr>
        <w:t>2</w:t>
      </w:r>
      <w:bookmarkStart w:id="0" w:name="_GoBack"/>
      <w:bookmarkEnd w:id="0"/>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 xml:space="preserve">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F5504" w14:textId="77777777" w:rsidR="008D248B" w:rsidRDefault="008D248B">
      <w:r>
        <w:separator/>
      </w:r>
    </w:p>
  </w:endnote>
  <w:endnote w:type="continuationSeparator" w:id="0">
    <w:p w14:paraId="542AC3A8" w14:textId="77777777" w:rsidR="008D248B" w:rsidRDefault="008D2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13221" w14:textId="77777777" w:rsidR="008D248B" w:rsidRDefault="008D248B">
      <w:r>
        <w:separator/>
      </w:r>
    </w:p>
  </w:footnote>
  <w:footnote w:type="continuationSeparator" w:id="0">
    <w:p w14:paraId="541BA41A" w14:textId="77777777" w:rsidR="008D248B" w:rsidRDefault="008D248B">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883CBE">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7623"/>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970FB"/>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3CBE"/>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48B"/>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F5385C6-CC37-40B0-8122-173839C5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18729</Words>
  <Characters>10677</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14</cp:revision>
  <cp:lastPrinted>2009-04-27T09:33:00Z</cp:lastPrinted>
  <dcterms:created xsi:type="dcterms:W3CDTF">2017-10-25T08:22:00Z</dcterms:created>
  <dcterms:modified xsi:type="dcterms:W3CDTF">2020-05-27T11:00:00Z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